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75" w:rsidRDefault="00794375" w:rsidP="00794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435589" wp14:editId="28355DF6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75" w:rsidRPr="00770310" w:rsidRDefault="00794375" w:rsidP="00794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375" w:rsidRPr="00770310" w:rsidRDefault="00794375" w:rsidP="00794375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</w:pPr>
      <w:r w:rsidRPr="00770310"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>ГЛАВА ГОРОДА ЮГОРСКА</w:t>
      </w:r>
    </w:p>
    <w:p w:rsidR="00794375" w:rsidRPr="00770310" w:rsidRDefault="00794375" w:rsidP="00794375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0310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794375" w:rsidRPr="00770310" w:rsidRDefault="00794375" w:rsidP="00794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4375" w:rsidRPr="00770310" w:rsidRDefault="00794375" w:rsidP="00794375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70310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794375" w:rsidRPr="00770310" w:rsidRDefault="00794375" w:rsidP="00794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375" w:rsidRPr="00770310" w:rsidRDefault="00794375" w:rsidP="00794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</w:t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70310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</w:t>
      </w:r>
    </w:p>
    <w:p w:rsidR="00794375" w:rsidRPr="00770310" w:rsidRDefault="00794375" w:rsidP="0079437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4375" w:rsidRPr="00770310" w:rsidRDefault="00794375" w:rsidP="0079437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внесении изменени</w:t>
      </w:r>
      <w:r w:rsidR="00F303B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я</w:t>
      </w:r>
      <w:bookmarkStart w:id="0" w:name="_GoBack"/>
      <w:bookmarkEnd w:id="0"/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794375" w:rsidRPr="00770310" w:rsidRDefault="00794375" w:rsidP="0079437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в постановление главы города </w:t>
      </w:r>
      <w:proofErr w:type="spellStart"/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Югорска</w:t>
      </w:r>
      <w:proofErr w:type="spellEnd"/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794375" w:rsidRPr="00770310" w:rsidRDefault="00794375" w:rsidP="0079437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19</w:t>
      </w: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.11.201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</w:t>
      </w:r>
      <w:r w:rsidRPr="007703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71</w:t>
      </w:r>
    </w:p>
    <w:p w:rsidR="00794375" w:rsidRPr="00770310" w:rsidRDefault="00794375" w:rsidP="0079437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94375" w:rsidRPr="00770310" w:rsidRDefault="00794375" w:rsidP="0079437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целях </w:t>
      </w:r>
      <w:proofErr w:type="gramStart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обеспечения согласованных действий органов местного самоуправления города </w:t>
      </w:r>
      <w:proofErr w:type="spellStart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proofErr w:type="gramEnd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 территориальными органами федеральных органов исполнительной власти, организациями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учреждениями, общественными объединениями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 сфере противодействия незаконному ввозу, производству и</w:t>
      </w:r>
      <w:r w:rsidR="0054484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обороту промышленной продукции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AE485B" w:rsidRPr="003E46C6" w:rsidRDefault="00AE485B" w:rsidP="00AE485B">
      <w:pPr>
        <w:widowControl w:val="0"/>
        <w:shd w:val="clear" w:color="auto" w:fill="FFFFFF"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</w:t>
      </w:r>
      <w:r w:rsidR="00794375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постановление главы города </w:t>
      </w:r>
      <w:proofErr w:type="spellStart"/>
      <w:r w:rsidR="00794375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="00794375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</w:t>
      </w:r>
      <w:r w:rsidR="00544840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>19</w:t>
      </w:r>
      <w:r w:rsidR="00794375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>.11.201</w:t>
      </w:r>
      <w:r w:rsidR="00544840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>5 № 71</w:t>
      </w:r>
      <w:r w:rsidR="00794375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</w:t>
      </w:r>
      <w:r w:rsidR="00544840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 межведомственной комиссии по противодействию незаконному обороту промышленной продукции на территории города </w:t>
      </w:r>
      <w:proofErr w:type="spellStart"/>
      <w:r w:rsidR="00544840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="00794375" w:rsidRPr="00AE485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» </w:t>
      </w:r>
      <w:r w:rsidRPr="003E46C6">
        <w:rPr>
          <w:rFonts w:ascii="Times New Roman" w:eastAsia="Calibri" w:hAnsi="Times New Roman" w:cs="Times New Roman"/>
          <w:sz w:val="24"/>
          <w:szCs w:val="24"/>
        </w:rPr>
        <w:t>изменение, изложив 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3E46C6">
        <w:rPr>
          <w:rFonts w:ascii="Times New Roman" w:eastAsia="Calibri" w:hAnsi="Times New Roman" w:cs="Times New Roman"/>
          <w:sz w:val="24"/>
          <w:szCs w:val="24"/>
        </w:rPr>
        <w:t xml:space="preserve"> в новой редакции (приложение).</w:t>
      </w:r>
    </w:p>
    <w:p w:rsidR="00794375" w:rsidRPr="00770310" w:rsidRDefault="00794375" w:rsidP="0079437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Опубликовать  постановление в газете  «Югорский вестник»  и разместить на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портале органов местного самоуправления 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города </w:t>
      </w:r>
      <w:proofErr w:type="spellStart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794375" w:rsidRPr="00770310" w:rsidRDefault="00794375" w:rsidP="0079437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794375" w:rsidRPr="00770310" w:rsidRDefault="00794375" w:rsidP="0079437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заместителя главы администрации города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А.В. Бородкина</w:t>
      </w:r>
      <w:r w:rsidRPr="00770310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794375" w:rsidRPr="00770310" w:rsidRDefault="00794375" w:rsidP="00794375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94375" w:rsidRPr="00770310" w:rsidRDefault="00794375" w:rsidP="0079437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94375" w:rsidRPr="00770310" w:rsidRDefault="00794375" w:rsidP="00794375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Глава</w:t>
      </w:r>
      <w:r w:rsidRPr="0077031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города </w:t>
      </w:r>
      <w:proofErr w:type="spellStart"/>
      <w:r w:rsidRPr="0077031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Югорска</w:t>
      </w:r>
      <w:proofErr w:type="spellEnd"/>
      <w:r w:rsidRPr="00770310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Р.З. Салахов</w:t>
      </w:r>
    </w:p>
    <w:p w:rsidR="00794375" w:rsidRPr="00770310" w:rsidRDefault="00794375" w:rsidP="00794375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94375" w:rsidRDefault="00794375" w:rsidP="007943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94375" w:rsidRDefault="00794375" w:rsidP="007943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94375" w:rsidRDefault="00794375" w:rsidP="007943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794375" w:rsidRDefault="00794375" w:rsidP="00794375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94375" w:rsidRDefault="00794375" w:rsidP="00794375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94375" w:rsidRDefault="00794375" w:rsidP="00794375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B50CC2" w:rsidRDefault="00B50CC2"/>
    <w:p w:rsidR="005B6621" w:rsidRDefault="005B6621"/>
    <w:p w:rsidR="005B6621" w:rsidRDefault="005B6621"/>
    <w:p w:rsidR="005B6621" w:rsidRDefault="005B6621"/>
    <w:p w:rsidR="005B6621" w:rsidRDefault="005B6621"/>
    <w:p w:rsidR="005B6621" w:rsidRDefault="005B6621"/>
    <w:p w:rsid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</w:p>
    <w:p w:rsid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 постановлению </w:t>
      </w:r>
    </w:p>
    <w:p w:rsid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главы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_____________ 2016 №______</w:t>
      </w:r>
    </w:p>
    <w:p w:rsid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6621" w:rsidRP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2</w:t>
      </w:r>
    </w:p>
    <w:p w:rsidR="005B6621" w:rsidRP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5B6621" w:rsidRP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главы города </w:t>
      </w:r>
      <w:proofErr w:type="spellStart"/>
      <w:r w:rsidRPr="005B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5B6621" w:rsidRPr="005B6621" w:rsidRDefault="009870E5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B6621">
        <w:rPr>
          <w:rFonts w:ascii="Times New Roman" w:eastAsia="Times New Roman" w:hAnsi="Times New Roman" w:cs="Times New Roman"/>
          <w:sz w:val="24"/>
          <w:szCs w:val="24"/>
          <w:lang w:eastAsia="ar-SA"/>
        </w:rPr>
        <w:t>19.11.2016</w:t>
      </w:r>
      <w:r w:rsidR="005B6621" w:rsidRPr="005B66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</w:t>
      </w:r>
      <w:r w:rsidR="005B66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71</w:t>
      </w:r>
    </w:p>
    <w:p w:rsidR="005B6621" w:rsidRPr="005B6621" w:rsidRDefault="005B6621" w:rsidP="005B66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6621" w:rsidRPr="005B6621" w:rsidRDefault="005B6621" w:rsidP="005B6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6621" w:rsidRPr="005B6621" w:rsidRDefault="005B6621" w:rsidP="005B6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21">
        <w:rPr>
          <w:rFonts w:ascii="Times New Roman" w:hAnsi="Times New Roman" w:cs="Times New Roman"/>
          <w:b/>
          <w:sz w:val="24"/>
          <w:szCs w:val="24"/>
        </w:rPr>
        <w:t xml:space="preserve">Состав межведомственной комиссии </w:t>
      </w:r>
    </w:p>
    <w:p w:rsidR="005B6621" w:rsidRPr="005B6621" w:rsidRDefault="005B6621" w:rsidP="005B6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21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незаконному обороту промышленной продукции </w:t>
      </w:r>
    </w:p>
    <w:p w:rsidR="005B6621" w:rsidRPr="005B6621" w:rsidRDefault="005B6621" w:rsidP="005B6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621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города </w:t>
      </w:r>
      <w:proofErr w:type="spellStart"/>
      <w:r w:rsidRPr="005B6621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5B66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621" w:rsidRPr="005B6621" w:rsidRDefault="005B6621" w:rsidP="005B6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  <w:r w:rsidR="00126AA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– эксперт управления по вопросам общественной безопасности администрации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  <w:r w:rsidR="00126AA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введении которого находятся вопросы по профилактике правонарушений </w:t>
            </w:r>
            <w:r w:rsidR="00126AA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9870E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муниципальной собственности и градостроительства </w:t>
            </w:r>
            <w:r w:rsidR="00126AA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Ханты-Мансийскому автономному округу – Югре в городе Югорске и Советском районе 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в </w:t>
            </w:r>
            <w:proofErr w:type="gram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 Югорске регионального Управления Федеральной службы безопасности Российской Федерации по Тюменской области 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Няганского</w:t>
            </w:r>
            <w:proofErr w:type="spellEnd"/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</w:t>
            </w: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Управления Федеральной службы Российской Федерации по </w:t>
            </w:r>
            <w:proofErr w:type="gramStart"/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B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по Ханты-Мансийскому автономному округу – Югре</w:t>
            </w: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both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Начальник таможенного поста Ханты-Мансийской таможни (по согласованию)</w:t>
            </w:r>
          </w:p>
          <w:p w:rsidR="005B6621" w:rsidRPr="005B6621" w:rsidRDefault="005B6621" w:rsidP="005B6621">
            <w:pPr>
              <w:jc w:val="both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вопросам общественной безопасности администрации города</w:t>
            </w:r>
            <w:r w:rsidR="00126AA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both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экономической политики администрации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126AA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both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развития потребительского рынка и предпринимательства управления экономической политики администрации города </w:t>
            </w:r>
            <w:proofErr w:type="spellStart"/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126AA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B6621" w:rsidRPr="005B6621" w:rsidRDefault="005B6621" w:rsidP="005B6621">
            <w:pPr>
              <w:jc w:val="center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21">
              <w:rPr>
                <w:rFonts w:ascii="Times New Roman" w:hAnsi="Times New Roman" w:cs="Times New Roman"/>
                <w:sz w:val="24"/>
                <w:szCs w:val="24"/>
              </w:rPr>
              <w:t>Главный врач бюджетного учреждения Ханты-Мансийского автономного округа - Югры «Югорская городская больница» (по согласованию)</w:t>
            </w:r>
          </w:p>
          <w:p w:rsidR="005B6621" w:rsidRPr="005B6621" w:rsidRDefault="005B6621" w:rsidP="005B6621">
            <w:pPr>
              <w:jc w:val="both"/>
              <w:rPr>
                <w:sz w:val="28"/>
                <w:szCs w:val="28"/>
              </w:rPr>
            </w:pPr>
          </w:p>
        </w:tc>
      </w:tr>
      <w:tr w:rsidR="005B6621" w:rsidRPr="005B6621" w:rsidTr="00FA2B51">
        <w:tc>
          <w:tcPr>
            <w:tcW w:w="10137" w:type="dxa"/>
          </w:tcPr>
          <w:p w:rsidR="005B6621" w:rsidRPr="005B6621" w:rsidRDefault="005B6621" w:rsidP="005B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предпринимателей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5B6621" w:rsidRPr="005B6621" w:rsidRDefault="005B6621" w:rsidP="005B6621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ar-SA"/>
        </w:rPr>
      </w:pPr>
    </w:p>
    <w:p w:rsidR="005B6621" w:rsidRDefault="005B6621"/>
    <w:sectPr w:rsidR="005B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44B"/>
    <w:multiLevelType w:val="multilevel"/>
    <w:tmpl w:val="976453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D7"/>
    <w:rsid w:val="00126AA1"/>
    <w:rsid w:val="00544840"/>
    <w:rsid w:val="005B6621"/>
    <w:rsid w:val="00794375"/>
    <w:rsid w:val="009870E5"/>
    <w:rsid w:val="009B15D7"/>
    <w:rsid w:val="00AE485B"/>
    <w:rsid w:val="00B24E31"/>
    <w:rsid w:val="00B50CC2"/>
    <w:rsid w:val="00F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</cp:revision>
  <cp:lastPrinted>2016-02-15T10:00:00Z</cp:lastPrinted>
  <dcterms:created xsi:type="dcterms:W3CDTF">2016-02-15T09:32:00Z</dcterms:created>
  <dcterms:modified xsi:type="dcterms:W3CDTF">2016-02-18T09:48:00Z</dcterms:modified>
</cp:coreProperties>
</file>